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B9B17" w14:textId="65A10E33" w:rsidR="00AA1053" w:rsidRPr="00AA1053" w:rsidRDefault="00AA1053" w:rsidP="00AA1053">
      <w:r w:rsidRPr="00AA1053">
        <w:rPr>
          <w:b/>
          <w:bCs/>
        </w:rPr>
        <w:t>Sadaf Moeini</w:t>
      </w:r>
      <w:r w:rsidRPr="00AA1053">
        <w:br/>
      </w:r>
      <w:r w:rsidRPr="00AA1053">
        <w:rPr>
          <w:b/>
          <w:bCs/>
        </w:rPr>
        <w:t>Email:</w:t>
      </w:r>
      <w:r w:rsidRPr="00AA1053">
        <w:t xml:space="preserve"> </w:t>
      </w:r>
      <w:r>
        <w:t>SadafMoini</w:t>
      </w:r>
      <w:r w:rsidR="004C7298">
        <w:t>444@gmail.com</w:t>
      </w:r>
      <w:r w:rsidRPr="00AA1053">
        <w:br/>
      </w:r>
      <w:r w:rsidRPr="00AA1053">
        <w:rPr>
          <w:b/>
          <w:bCs/>
        </w:rPr>
        <w:t>Phone:</w:t>
      </w:r>
      <w:r w:rsidRPr="00AA1053">
        <w:t xml:space="preserve"> </w:t>
      </w:r>
      <w:r>
        <w:t>+989367374991</w:t>
      </w:r>
      <w:r w:rsidRPr="00AA1053">
        <w:br/>
      </w:r>
      <w:r w:rsidRPr="00AA1053">
        <w:rPr>
          <w:b/>
          <w:bCs/>
        </w:rPr>
        <w:t>Address:</w:t>
      </w:r>
      <w:r w:rsidRPr="00AA1053">
        <w:t xml:space="preserve"> </w:t>
      </w:r>
      <w:r w:rsidR="006A67E4">
        <w:t>No63</w:t>
      </w:r>
      <w:r w:rsidRPr="00AA1053">
        <w:t xml:space="preserve">, </w:t>
      </w:r>
      <w:r w:rsidR="006A67E4">
        <w:t>Azudi street,</w:t>
      </w:r>
      <w:r w:rsidRPr="00AA1053">
        <w:t xml:space="preserve"> </w:t>
      </w:r>
      <w:r w:rsidR="006A67E4">
        <w:t>Valiasr</w:t>
      </w:r>
      <w:r w:rsidRPr="00AA1053">
        <w:t xml:space="preserve">, </w:t>
      </w:r>
      <w:r w:rsidR="003E6A51">
        <w:t>Tehran</w:t>
      </w:r>
      <w:r w:rsidRPr="00AA1053">
        <w:t>, Iran</w:t>
      </w:r>
    </w:p>
    <w:p w14:paraId="7ED9859D" w14:textId="77777777" w:rsidR="00AA1053" w:rsidRPr="00AA1053" w:rsidRDefault="004C7298" w:rsidP="00AA1053">
      <w:r>
        <w:rPr>
          <w:noProof/>
        </w:rPr>
        <w:pict w14:anchorId="7F9A3FC3">
          <v:rect id="_x0000_i1025" style="width:0;height:1.5pt" o:hralign="center" o:hrstd="t" o:hr="t" fillcolor="#a0a0a0" stroked="f"/>
        </w:pict>
      </w:r>
    </w:p>
    <w:p w14:paraId="79E7C414" w14:textId="77777777" w:rsidR="00AA1053" w:rsidRPr="00AA1053" w:rsidRDefault="00AA1053" w:rsidP="00AA1053">
      <w:pPr>
        <w:rPr>
          <w:b/>
          <w:bCs/>
        </w:rPr>
      </w:pPr>
      <w:r w:rsidRPr="00AA1053">
        <w:rPr>
          <w:b/>
          <w:bCs/>
        </w:rPr>
        <w:t>Education</w:t>
      </w:r>
    </w:p>
    <w:p w14:paraId="4B5A30C5" w14:textId="625C4644" w:rsidR="00AA1053" w:rsidRPr="00AA1053" w:rsidRDefault="00AA1053" w:rsidP="00AA1053">
      <w:r w:rsidRPr="00AA1053">
        <w:rPr>
          <w:b/>
          <w:bCs/>
        </w:rPr>
        <w:t>Allameh Tabataba’i University</w:t>
      </w:r>
      <w:r w:rsidRPr="00AA1053">
        <w:br/>
      </w:r>
      <w:r w:rsidRPr="00AA1053">
        <w:rPr>
          <w:i/>
          <w:iCs/>
        </w:rPr>
        <w:t>Bachelor in English Literature</w:t>
      </w:r>
      <w:r w:rsidRPr="00AA1053">
        <w:br/>
      </w:r>
      <w:r w:rsidRPr="00AA1053">
        <w:rPr>
          <w:i/>
          <w:iCs/>
        </w:rPr>
        <w:t>2022 - Present</w:t>
      </w:r>
    </w:p>
    <w:p w14:paraId="544A89E6" w14:textId="579EB990" w:rsidR="00AA1053" w:rsidRPr="00AA1053" w:rsidRDefault="00AA1053" w:rsidP="00AE193C">
      <w:pPr>
        <w:numPr>
          <w:ilvl w:val="0"/>
          <w:numId w:val="1"/>
        </w:numPr>
      </w:pPr>
      <w:r w:rsidRPr="00AA1053">
        <w:t>GPA: 3.81</w:t>
      </w:r>
    </w:p>
    <w:p w14:paraId="2846CC63" w14:textId="54D4AC59" w:rsidR="00AA1053" w:rsidRDefault="00AA1053" w:rsidP="000A2429">
      <w:pPr>
        <w:numPr>
          <w:ilvl w:val="0"/>
          <w:numId w:val="1"/>
        </w:numPr>
      </w:pPr>
      <w:r w:rsidRPr="00AA1053">
        <w:t xml:space="preserve">Relevant coursework: </w:t>
      </w:r>
      <w:r>
        <w:t xml:space="preserve">an introduction to literature viewing </w:t>
      </w:r>
      <w:r w:rsidRPr="00AA1053">
        <w:t>Chaucer</w:t>
      </w:r>
      <w:r>
        <w:t xml:space="preserve">’s work, </w:t>
      </w:r>
      <w:r w:rsidR="00AD6087">
        <w:t>E</w:t>
      </w:r>
      <w:r w:rsidRPr="00AD6087">
        <w:t>ssay writing</w:t>
      </w:r>
      <w:r w:rsidR="00AD6087">
        <w:t xml:space="preserve"> to improve research ability</w:t>
      </w:r>
      <w:r>
        <w:t xml:space="preserve">, </w:t>
      </w:r>
      <w:r w:rsidR="00AD6087">
        <w:t>P</w:t>
      </w:r>
      <w:r>
        <w:t>honetics and phonology</w:t>
      </w:r>
      <w:r w:rsidR="00AD6087">
        <w:t xml:space="preserve"> to improve speaking and pronunciation from the base</w:t>
      </w:r>
      <w:r>
        <w:t xml:space="preserve">, </w:t>
      </w:r>
      <w:r w:rsidR="00AD6087">
        <w:t>L</w:t>
      </w:r>
      <w:r>
        <w:t>inguistics</w:t>
      </w:r>
      <w:r w:rsidR="00AD6087">
        <w:t xml:space="preserve"> to understand the root of the language </w:t>
      </w:r>
    </w:p>
    <w:p w14:paraId="49AADA46" w14:textId="77777777" w:rsidR="000A2429" w:rsidRPr="000A2429" w:rsidRDefault="000A2429" w:rsidP="000A2429">
      <w:pPr>
        <w:ind w:left="720"/>
      </w:pPr>
    </w:p>
    <w:p w14:paraId="3F1BBD0B" w14:textId="4C34C838" w:rsidR="00AA1053" w:rsidRPr="00AA1053" w:rsidRDefault="00E20930" w:rsidP="00AA1053">
      <w:r w:rsidRPr="00E20930">
        <w:rPr>
          <w:b/>
          <w:bCs/>
        </w:rPr>
        <w:t>Nemoone Dolati</w:t>
      </w:r>
      <w:r w:rsidR="00AA1053" w:rsidRPr="00AA1053">
        <w:rPr>
          <w:b/>
          <w:bCs/>
        </w:rPr>
        <w:t xml:space="preserve"> High School</w:t>
      </w:r>
      <w:r w:rsidR="00AA1053" w:rsidRPr="00AA1053">
        <w:br/>
      </w:r>
      <w:r w:rsidR="00AA1053" w:rsidRPr="00AA1053">
        <w:rPr>
          <w:i/>
          <w:iCs/>
        </w:rPr>
        <w:t>High School Diploma in Empirical Science</w:t>
      </w:r>
    </w:p>
    <w:p w14:paraId="350DF433" w14:textId="2B9C42DD" w:rsidR="00E20930" w:rsidRPr="00AA1053" w:rsidRDefault="00AA1053" w:rsidP="00F12E0E">
      <w:pPr>
        <w:numPr>
          <w:ilvl w:val="0"/>
          <w:numId w:val="3"/>
        </w:numPr>
      </w:pPr>
      <w:r w:rsidRPr="00AA1053">
        <w:t>GPA: 3.94</w:t>
      </w:r>
    </w:p>
    <w:p w14:paraId="20A12B28" w14:textId="205A6328" w:rsidR="00AA1053" w:rsidRPr="00AA1053" w:rsidRDefault="00AA1053" w:rsidP="00AA1053">
      <w:pPr>
        <w:numPr>
          <w:ilvl w:val="0"/>
          <w:numId w:val="3"/>
        </w:numPr>
      </w:pPr>
      <w:r w:rsidRPr="00AA1053">
        <w:t>Excelled in Biology, Physics, Mathematics, Chemistry</w:t>
      </w:r>
      <w:r w:rsidR="00E20930">
        <w:t xml:space="preserve"> and English</w:t>
      </w:r>
    </w:p>
    <w:p w14:paraId="62016EAD" w14:textId="77777777" w:rsidR="00AA1053" w:rsidRPr="00AA1053" w:rsidRDefault="00AA1053" w:rsidP="00AA1053">
      <w:pPr>
        <w:numPr>
          <w:ilvl w:val="0"/>
          <w:numId w:val="3"/>
        </w:numPr>
      </w:pPr>
      <w:r w:rsidRPr="00AA1053">
        <w:t>Developed a strong foundation in scientific principles while nurturing a passion for literature</w:t>
      </w:r>
    </w:p>
    <w:p w14:paraId="6BFFD82F" w14:textId="77777777" w:rsidR="00AA1053" w:rsidRPr="00AA1053" w:rsidRDefault="004C7298" w:rsidP="00AA1053">
      <w:r>
        <w:rPr>
          <w:noProof/>
        </w:rPr>
        <w:pict w14:anchorId="5B8D13CC">
          <v:rect id="_x0000_i1026" style="width:0;height:1.5pt" o:hralign="center" o:hrstd="t" o:hr="t" fillcolor="#a0a0a0" stroked="f"/>
        </w:pict>
      </w:r>
    </w:p>
    <w:p w14:paraId="51156E25" w14:textId="77777777" w:rsidR="00AA1053" w:rsidRPr="00AA1053" w:rsidRDefault="00AA1053" w:rsidP="00AA1053">
      <w:pPr>
        <w:rPr>
          <w:b/>
          <w:bCs/>
        </w:rPr>
      </w:pPr>
      <w:r w:rsidRPr="00AA1053">
        <w:rPr>
          <w:b/>
          <w:bCs/>
        </w:rPr>
        <w:t>Experience</w:t>
      </w:r>
    </w:p>
    <w:p w14:paraId="3E2F7103" w14:textId="512F5C48" w:rsidR="00AA1053" w:rsidRPr="00AA1053" w:rsidRDefault="00AA1053" w:rsidP="00AA1053">
      <w:r w:rsidRPr="00AA1053">
        <w:rPr>
          <w:b/>
          <w:bCs/>
        </w:rPr>
        <w:t>Private Tutor</w:t>
      </w:r>
      <w:r w:rsidRPr="00AA1053">
        <w:br/>
      </w:r>
      <w:r w:rsidRPr="00AA1053">
        <w:rPr>
          <w:i/>
          <w:iCs/>
        </w:rPr>
        <w:t>Self-employed</w:t>
      </w:r>
      <w:r w:rsidRPr="00AA1053">
        <w:br/>
      </w:r>
      <w:r w:rsidR="00FB0428">
        <w:rPr>
          <w:i/>
          <w:iCs/>
        </w:rPr>
        <w:t>202</w:t>
      </w:r>
      <w:r w:rsidR="008F5052">
        <w:rPr>
          <w:i/>
          <w:iCs/>
        </w:rPr>
        <w:t>2</w:t>
      </w:r>
      <w:r w:rsidR="00FB0428">
        <w:rPr>
          <w:i/>
          <w:iCs/>
        </w:rPr>
        <w:t>-2024</w:t>
      </w:r>
    </w:p>
    <w:p w14:paraId="3D0F4553" w14:textId="191DB7D3" w:rsidR="00AA1053" w:rsidRPr="00AA1053" w:rsidRDefault="00AA1053" w:rsidP="00AA1053">
      <w:pPr>
        <w:numPr>
          <w:ilvl w:val="0"/>
          <w:numId w:val="4"/>
        </w:numPr>
      </w:pPr>
      <w:r w:rsidRPr="00AA1053">
        <w:t xml:space="preserve">Provided private lessons to high school students </w:t>
      </w:r>
      <w:r w:rsidR="00FB0428">
        <w:t>for</w:t>
      </w:r>
      <w:r w:rsidRPr="00AA1053">
        <w:t xml:space="preserve"> English language</w:t>
      </w:r>
      <w:r w:rsidR="00FB0428">
        <w:t xml:space="preserve"> course</w:t>
      </w:r>
    </w:p>
    <w:p w14:paraId="0DE354B3" w14:textId="77777777" w:rsidR="00AA1053" w:rsidRPr="00AA1053" w:rsidRDefault="00AA1053" w:rsidP="00AA1053">
      <w:pPr>
        <w:numPr>
          <w:ilvl w:val="0"/>
          <w:numId w:val="4"/>
        </w:numPr>
      </w:pPr>
      <w:r w:rsidRPr="00AA1053">
        <w:t>Developed personalized lesson plans to meet individual student needs</w:t>
      </w:r>
    </w:p>
    <w:p w14:paraId="65351ECF" w14:textId="5FD1D0E1" w:rsidR="00AA1053" w:rsidRPr="00AA1053" w:rsidRDefault="00AA1053" w:rsidP="00AA1053">
      <w:pPr>
        <w:numPr>
          <w:ilvl w:val="0"/>
          <w:numId w:val="4"/>
        </w:numPr>
      </w:pPr>
      <w:r w:rsidRPr="00AA1053">
        <w:t>Helped students improve their grades and develop a deeper appreciation for</w:t>
      </w:r>
      <w:r w:rsidR="00FB0428">
        <w:t xml:space="preserve"> English</w:t>
      </w:r>
    </w:p>
    <w:p w14:paraId="4A6C0186" w14:textId="77777777" w:rsidR="00FB0428" w:rsidRDefault="00AA1053" w:rsidP="00FB0428">
      <w:r w:rsidRPr="00AA1053">
        <w:rPr>
          <w:b/>
          <w:bCs/>
        </w:rPr>
        <w:t>Volunteer</w:t>
      </w:r>
      <w:r w:rsidRPr="00AA1053">
        <w:br/>
      </w:r>
      <w:r w:rsidRPr="00AA1053">
        <w:rPr>
          <w:i/>
          <w:iCs/>
        </w:rPr>
        <w:t>Teaching English Language and Literature Society of Iran (TELLSI)</w:t>
      </w:r>
    </w:p>
    <w:p w14:paraId="4CC9F7F0" w14:textId="05272967" w:rsidR="00FB0428" w:rsidRPr="00AA1053" w:rsidRDefault="00FB0428" w:rsidP="00FB0428">
      <w:r>
        <w:t>January 2024</w:t>
      </w:r>
    </w:p>
    <w:p w14:paraId="0D042188" w14:textId="77777777" w:rsidR="00AA1053" w:rsidRPr="00AA1053" w:rsidRDefault="00AA1053" w:rsidP="00AA1053">
      <w:pPr>
        <w:numPr>
          <w:ilvl w:val="0"/>
          <w:numId w:val="5"/>
        </w:numPr>
      </w:pPr>
      <w:r w:rsidRPr="00AA1053">
        <w:t>Participated in organizing and conducting workshops and seminars</w:t>
      </w:r>
    </w:p>
    <w:p w14:paraId="72871F11" w14:textId="77777777" w:rsidR="00AA1053" w:rsidRPr="00AA1053" w:rsidRDefault="00AA1053" w:rsidP="00AA1053">
      <w:pPr>
        <w:numPr>
          <w:ilvl w:val="0"/>
          <w:numId w:val="5"/>
        </w:numPr>
      </w:pPr>
      <w:r w:rsidRPr="00AA1053">
        <w:t>Assisted in event planning and coordination</w:t>
      </w:r>
    </w:p>
    <w:p w14:paraId="44BFC603" w14:textId="77777777" w:rsidR="00AA1053" w:rsidRPr="00AA1053" w:rsidRDefault="00AA1053" w:rsidP="00AA1053">
      <w:pPr>
        <w:numPr>
          <w:ilvl w:val="0"/>
          <w:numId w:val="5"/>
        </w:numPr>
      </w:pPr>
      <w:r w:rsidRPr="00AA1053">
        <w:t>Engaged with the community to promote English language and literature</w:t>
      </w:r>
    </w:p>
    <w:p w14:paraId="0C1C3E3B" w14:textId="6FFE09DB" w:rsidR="00AA1053" w:rsidRPr="00AA1053" w:rsidRDefault="00AA1053" w:rsidP="00AA1053">
      <w:r w:rsidRPr="00AA1053">
        <w:rPr>
          <w:b/>
          <w:bCs/>
        </w:rPr>
        <w:lastRenderedPageBreak/>
        <w:t>Translator</w:t>
      </w:r>
      <w:r w:rsidRPr="00AA1053">
        <w:br/>
      </w:r>
      <w:r w:rsidRPr="00AA1053">
        <w:rPr>
          <w:i/>
          <w:iCs/>
        </w:rPr>
        <w:t>Tarjomic</w:t>
      </w:r>
      <w:r w:rsidRPr="00AA1053">
        <w:br/>
      </w:r>
      <w:r w:rsidR="00FB0428">
        <w:rPr>
          <w:i/>
          <w:iCs/>
        </w:rPr>
        <w:t>2023-2024</w:t>
      </w:r>
    </w:p>
    <w:p w14:paraId="328C0872" w14:textId="48AFEEAE" w:rsidR="00AA1053" w:rsidRPr="00AA1053" w:rsidRDefault="00AA1053" w:rsidP="00AA1053">
      <w:pPr>
        <w:numPr>
          <w:ilvl w:val="0"/>
          <w:numId w:val="6"/>
        </w:numPr>
      </w:pPr>
      <w:r w:rsidRPr="00AA1053">
        <w:t>Worked as a translator for a renowned</w:t>
      </w:r>
      <w:r w:rsidR="008F5052">
        <w:t xml:space="preserve"> Iranian</w:t>
      </w:r>
      <w:r w:rsidRPr="00AA1053">
        <w:t xml:space="preserve"> translation website</w:t>
      </w:r>
      <w:r w:rsidR="008F5052">
        <w:t xml:space="preserve"> called Tarjomic</w:t>
      </w:r>
    </w:p>
    <w:p w14:paraId="412CBAEE" w14:textId="77777777" w:rsidR="00AA1053" w:rsidRPr="00AA1053" w:rsidRDefault="00AA1053" w:rsidP="00AA1053">
      <w:pPr>
        <w:numPr>
          <w:ilvl w:val="0"/>
          <w:numId w:val="6"/>
        </w:numPr>
      </w:pPr>
      <w:r w:rsidRPr="00AA1053">
        <w:t>Translated various documents, articles, and literary pieces from English to Persian and vice versa</w:t>
      </w:r>
    </w:p>
    <w:p w14:paraId="6C0C1B2B" w14:textId="77777777" w:rsidR="00AA1053" w:rsidRPr="00AA1053" w:rsidRDefault="00AA1053" w:rsidP="00AA1053">
      <w:pPr>
        <w:numPr>
          <w:ilvl w:val="0"/>
          <w:numId w:val="6"/>
        </w:numPr>
      </w:pPr>
      <w:r w:rsidRPr="00AA1053">
        <w:t>Ensured accuracy and cultural relevance in translations</w:t>
      </w:r>
    </w:p>
    <w:p w14:paraId="277B313D" w14:textId="77777777" w:rsidR="00AA1053" w:rsidRPr="00AA1053" w:rsidRDefault="004C7298" w:rsidP="00AA1053">
      <w:r>
        <w:rPr>
          <w:noProof/>
        </w:rPr>
        <w:pict w14:anchorId="4E3D71F8">
          <v:rect id="_x0000_i1027" style="width:0;height:1.5pt" o:hralign="center" o:hrstd="t" o:hr="t" fillcolor="#a0a0a0" stroked="f"/>
        </w:pict>
      </w:r>
    </w:p>
    <w:p w14:paraId="3C1CCB4D" w14:textId="77777777" w:rsidR="00AA1053" w:rsidRPr="00AA1053" w:rsidRDefault="00AA1053" w:rsidP="00AA1053">
      <w:pPr>
        <w:rPr>
          <w:b/>
          <w:bCs/>
        </w:rPr>
      </w:pPr>
      <w:r w:rsidRPr="00AA1053">
        <w:rPr>
          <w:b/>
          <w:bCs/>
        </w:rPr>
        <w:t>Skills</w:t>
      </w:r>
    </w:p>
    <w:p w14:paraId="37B01028" w14:textId="68205A6D" w:rsidR="00AA1053" w:rsidRPr="00AA1053" w:rsidRDefault="00AA1053" w:rsidP="00AA1053">
      <w:pPr>
        <w:numPr>
          <w:ilvl w:val="0"/>
          <w:numId w:val="7"/>
        </w:numPr>
      </w:pPr>
      <w:r w:rsidRPr="00AA1053">
        <w:rPr>
          <w:b/>
          <w:bCs/>
        </w:rPr>
        <w:t>Languages:</w:t>
      </w:r>
      <w:r w:rsidRPr="00AA1053">
        <w:t xml:space="preserve"> Proficient in English and Persian,</w:t>
      </w:r>
      <w:r w:rsidR="008F5052">
        <w:t xml:space="preserve"> have a </w:t>
      </w:r>
      <w:r w:rsidR="008F5052" w:rsidRPr="00AA1053">
        <w:t xml:space="preserve">Basic </w:t>
      </w:r>
      <w:r w:rsidR="008F5052">
        <w:t>knowledge of</w:t>
      </w:r>
      <w:r w:rsidRPr="00AA1053">
        <w:t xml:space="preserve"> French</w:t>
      </w:r>
      <w:r w:rsidR="00FB0428">
        <w:t xml:space="preserve">, Russian, and Japanese </w:t>
      </w:r>
    </w:p>
    <w:p w14:paraId="7868976F" w14:textId="77777777" w:rsidR="00AA1053" w:rsidRPr="00AA1053" w:rsidRDefault="00AA1053" w:rsidP="00AA1053">
      <w:pPr>
        <w:numPr>
          <w:ilvl w:val="0"/>
          <w:numId w:val="7"/>
        </w:numPr>
      </w:pPr>
      <w:r w:rsidRPr="00AA1053">
        <w:rPr>
          <w:b/>
          <w:bCs/>
        </w:rPr>
        <w:t>Communication:</w:t>
      </w:r>
      <w:r w:rsidRPr="00AA1053">
        <w:t xml:space="preserve"> Excellent written and verbal communication skills</w:t>
      </w:r>
    </w:p>
    <w:p w14:paraId="5F867369" w14:textId="77777777" w:rsidR="00AA1053" w:rsidRPr="00AA1053" w:rsidRDefault="00AA1053" w:rsidP="00AA1053">
      <w:pPr>
        <w:numPr>
          <w:ilvl w:val="0"/>
          <w:numId w:val="7"/>
        </w:numPr>
      </w:pPr>
      <w:r w:rsidRPr="00AA1053">
        <w:rPr>
          <w:b/>
          <w:bCs/>
        </w:rPr>
        <w:t>Analytical:</w:t>
      </w:r>
      <w:r w:rsidRPr="00AA1053">
        <w:t xml:space="preserve"> Strong analytical and critical thinking skills</w:t>
      </w:r>
    </w:p>
    <w:p w14:paraId="4406672D" w14:textId="2699F637" w:rsidR="00AA1053" w:rsidRPr="00AA1053" w:rsidRDefault="00AA1053" w:rsidP="00AA1053">
      <w:pPr>
        <w:numPr>
          <w:ilvl w:val="0"/>
          <w:numId w:val="7"/>
        </w:numPr>
      </w:pPr>
      <w:r w:rsidRPr="00AA1053">
        <w:rPr>
          <w:b/>
          <w:bCs/>
        </w:rPr>
        <w:t>Tutoring:</w:t>
      </w:r>
      <w:r w:rsidRPr="00AA1053">
        <w:t xml:space="preserve"> Experienced in tutoring and mentoring high school students</w:t>
      </w:r>
      <w:r w:rsidR="004C7298">
        <w:t xml:space="preserve"> and adult students</w:t>
      </w:r>
    </w:p>
    <w:p w14:paraId="44B0EFA1" w14:textId="1A7EB1EE" w:rsidR="00AA1053" w:rsidRDefault="00AA1053" w:rsidP="00AA1053">
      <w:pPr>
        <w:numPr>
          <w:ilvl w:val="0"/>
          <w:numId w:val="7"/>
        </w:numPr>
      </w:pPr>
      <w:r w:rsidRPr="00AA1053">
        <w:rPr>
          <w:b/>
          <w:bCs/>
        </w:rPr>
        <w:t>Translation:</w:t>
      </w:r>
      <w:r w:rsidRPr="00AA1053">
        <w:t xml:space="preserve"> Skilled in translation and interpretation</w:t>
      </w:r>
    </w:p>
    <w:p w14:paraId="097CB1C2" w14:textId="6A643601" w:rsidR="00644598" w:rsidRPr="00AA1053" w:rsidRDefault="00644598" w:rsidP="00AA1053">
      <w:pPr>
        <w:numPr>
          <w:ilvl w:val="0"/>
          <w:numId w:val="7"/>
        </w:numPr>
      </w:pPr>
      <w:r>
        <w:rPr>
          <w:b/>
          <w:bCs/>
        </w:rPr>
        <w:t>Photography:</w:t>
      </w:r>
      <w:r>
        <w:t xml:space="preserve"> familiar with the basic rules of photography and have a passion for it</w:t>
      </w:r>
    </w:p>
    <w:p w14:paraId="0D556D6A" w14:textId="77777777" w:rsidR="00644598" w:rsidRPr="00644598" w:rsidRDefault="00AA1053" w:rsidP="00644598">
      <w:pPr>
        <w:numPr>
          <w:ilvl w:val="0"/>
          <w:numId w:val="8"/>
        </w:numPr>
      </w:pPr>
      <w:r w:rsidRPr="00AA1053">
        <w:rPr>
          <w:b/>
          <w:bCs/>
        </w:rPr>
        <w:t>Social:</w:t>
      </w:r>
      <w:r w:rsidRPr="00AA1053">
        <w:t xml:space="preserve"> Great social skills, able to connect with diverse groups of people</w:t>
      </w:r>
      <w:r w:rsidR="00644598" w:rsidRPr="00644598">
        <w:rPr>
          <w:b/>
          <w:bCs/>
        </w:rPr>
        <w:t xml:space="preserve"> </w:t>
      </w:r>
    </w:p>
    <w:p w14:paraId="57308819" w14:textId="77777777" w:rsidR="00AA1053" w:rsidRPr="00AA1053" w:rsidRDefault="004C7298" w:rsidP="00AA1053">
      <w:r>
        <w:rPr>
          <w:noProof/>
        </w:rPr>
        <w:pict w14:anchorId="264A1069">
          <v:rect id="_x0000_i1028" style="width:0;height:1.5pt" o:hralign="center" o:hrstd="t" o:hr="t" fillcolor="#a0a0a0" stroked="f"/>
        </w:pict>
      </w:r>
    </w:p>
    <w:p w14:paraId="7BE2069D" w14:textId="77777777" w:rsidR="00AA1053" w:rsidRPr="00AA1053" w:rsidRDefault="00AA1053" w:rsidP="00AA1053">
      <w:pPr>
        <w:rPr>
          <w:b/>
          <w:bCs/>
        </w:rPr>
      </w:pPr>
      <w:r w:rsidRPr="00AA1053">
        <w:rPr>
          <w:b/>
          <w:bCs/>
        </w:rPr>
        <w:t>Interests</w:t>
      </w:r>
    </w:p>
    <w:p w14:paraId="2924A594" w14:textId="77777777" w:rsidR="00AA1053" w:rsidRPr="00AA1053" w:rsidRDefault="00AA1053" w:rsidP="00AA1053">
      <w:pPr>
        <w:numPr>
          <w:ilvl w:val="0"/>
          <w:numId w:val="8"/>
        </w:numPr>
      </w:pPr>
      <w:r w:rsidRPr="00AA1053">
        <w:rPr>
          <w:b/>
          <w:bCs/>
        </w:rPr>
        <w:t>Literature:</w:t>
      </w:r>
      <w:r w:rsidRPr="00AA1053">
        <w:t xml:space="preserve"> Passionate about reading and analyzing literary works</w:t>
      </w:r>
    </w:p>
    <w:p w14:paraId="7DF0F202" w14:textId="77777777" w:rsidR="00AA1053" w:rsidRPr="00AA1053" w:rsidRDefault="00AA1053" w:rsidP="00AA1053">
      <w:pPr>
        <w:numPr>
          <w:ilvl w:val="0"/>
          <w:numId w:val="8"/>
        </w:numPr>
      </w:pPr>
      <w:r w:rsidRPr="00AA1053">
        <w:rPr>
          <w:b/>
          <w:bCs/>
        </w:rPr>
        <w:t>Mythology:</w:t>
      </w:r>
      <w:r w:rsidRPr="00AA1053">
        <w:t xml:space="preserve"> Enthusiastic about exploring different mythological stories and their cultural significance</w:t>
      </w:r>
    </w:p>
    <w:p w14:paraId="3FA3BF6A" w14:textId="2876A3A8" w:rsidR="00301308" w:rsidRDefault="00AA1053" w:rsidP="004C7298">
      <w:pPr>
        <w:numPr>
          <w:ilvl w:val="0"/>
          <w:numId w:val="8"/>
        </w:numPr>
      </w:pPr>
      <w:r w:rsidRPr="00AA1053">
        <w:rPr>
          <w:b/>
          <w:bCs/>
        </w:rPr>
        <w:t>Cultural Experiences:</w:t>
      </w:r>
      <w:r w:rsidRPr="00AA1053">
        <w:t xml:space="preserve"> Interested in learning about and experiencing different cultures</w:t>
      </w:r>
    </w:p>
    <w:p w14:paraId="60BFF841" w14:textId="4FCDF190" w:rsidR="00301308" w:rsidRPr="00301308" w:rsidRDefault="00301308" w:rsidP="00301308">
      <w:pPr>
        <w:pStyle w:val="ListParagraph"/>
        <w:numPr>
          <w:ilvl w:val="0"/>
          <w:numId w:val="8"/>
        </w:numPr>
      </w:pPr>
      <w:r w:rsidRPr="00301308">
        <w:rPr>
          <w:b/>
          <w:bCs/>
        </w:rPr>
        <w:t>History</w:t>
      </w:r>
      <w:r w:rsidRPr="00301308">
        <w:t>: Always captivated by the rich stories and events that shape a country’s history, with a particular interest in the history of Japan</w:t>
      </w:r>
      <w:r w:rsidR="008F5052">
        <w:t>,</w:t>
      </w:r>
      <w:r>
        <w:t xml:space="preserve"> its</w:t>
      </w:r>
      <w:r w:rsidRPr="00301308">
        <w:t xml:space="preserve"> historical places</w:t>
      </w:r>
      <w:r w:rsidR="008F5052">
        <w:t xml:space="preserve"> and the work of its renowned writers</w:t>
      </w:r>
    </w:p>
    <w:p w14:paraId="63D29636" w14:textId="77777777" w:rsidR="00644598" w:rsidRPr="00AA1053" w:rsidRDefault="00644598" w:rsidP="00301308">
      <w:pPr>
        <w:pStyle w:val="ListParagraph"/>
      </w:pPr>
    </w:p>
    <w:p w14:paraId="6F557BB3" w14:textId="76F8FF3A" w:rsidR="00AA1053" w:rsidRPr="00A37A26" w:rsidRDefault="004C7298" w:rsidP="00A37A26">
      <w:r>
        <w:rPr>
          <w:noProof/>
        </w:rPr>
        <w:pict w14:anchorId="02645368">
          <v:rect id="_x0000_i1029" style="width:0;height:1.5pt" o:hralign="center" o:hrstd="t" o:hr="t" fillcolor="#a0a0a0" stroked="f"/>
        </w:pict>
      </w:r>
    </w:p>
    <w:p w14:paraId="3D776801" w14:textId="77777777" w:rsidR="00AA1053" w:rsidRPr="00AA1053" w:rsidRDefault="004C7298" w:rsidP="00AA1053">
      <w:r>
        <w:rPr>
          <w:noProof/>
        </w:rPr>
        <w:pict w14:anchorId="5DE0664A">
          <v:rect id="_x0000_i1030" style="width:0;height:1.5pt" o:hralign="center" o:hrstd="t" o:hr="t" fillcolor="#a0a0a0" stroked="f"/>
        </w:pict>
      </w:r>
    </w:p>
    <w:p w14:paraId="28DDD072" w14:textId="77777777" w:rsidR="00AA1053" w:rsidRPr="00AA1053" w:rsidRDefault="00AA1053" w:rsidP="00AA1053">
      <w:pPr>
        <w:rPr>
          <w:b/>
          <w:bCs/>
        </w:rPr>
      </w:pPr>
      <w:r w:rsidRPr="00AA1053">
        <w:rPr>
          <w:b/>
          <w:bCs/>
        </w:rPr>
        <w:t>References</w:t>
      </w:r>
    </w:p>
    <w:p w14:paraId="60927656" w14:textId="26196B24" w:rsidR="00AA1053" w:rsidRPr="00AA1053" w:rsidRDefault="00AA1053" w:rsidP="006425EC">
      <w:r>
        <w:t xml:space="preserve"> </w:t>
      </w:r>
      <w:r w:rsidR="006425EC" w:rsidRPr="006425EC">
        <w:t>Available upon request. (Note: Translated documents can be provided if needed.)</w:t>
      </w:r>
    </w:p>
    <w:p w14:paraId="7AE8BB7D" w14:textId="77777777" w:rsidR="005133A6" w:rsidRDefault="005133A6"/>
    <w:sectPr w:rsidR="005133A6" w:rsidSect="00430D1B">
      <w:pgSz w:w="12240" w:h="15840"/>
      <w:pgMar w:top="1440" w:right="1440" w:bottom="1440" w:left="1440" w:header="720" w:footer="720" w:gutter="0"/>
      <w:pgBorders w:offsetFrom="page">
        <w:top w:val="single" w:sz="48" w:space="24" w:color="1F3864" w:themeColor="accent1" w:themeShade="80"/>
        <w:left w:val="single" w:sz="48" w:space="24" w:color="1F3864" w:themeColor="accent1" w:themeShade="80"/>
        <w:bottom w:val="single" w:sz="48" w:space="24" w:color="1F3864" w:themeColor="accent1" w:themeShade="80"/>
        <w:right w:val="single" w:sz="48" w:space="24" w:color="1F3864" w:themeColor="accent1" w:themeShade="8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2247B"/>
    <w:multiLevelType w:val="multilevel"/>
    <w:tmpl w:val="9C32A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503542"/>
    <w:multiLevelType w:val="multilevel"/>
    <w:tmpl w:val="E4BA5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FD7314"/>
    <w:multiLevelType w:val="multilevel"/>
    <w:tmpl w:val="27C64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FE1289"/>
    <w:multiLevelType w:val="multilevel"/>
    <w:tmpl w:val="70D29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7F4C15"/>
    <w:multiLevelType w:val="multilevel"/>
    <w:tmpl w:val="EED85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CC38BB"/>
    <w:multiLevelType w:val="multilevel"/>
    <w:tmpl w:val="3F749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E457055"/>
    <w:multiLevelType w:val="multilevel"/>
    <w:tmpl w:val="5B0A1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980470"/>
    <w:multiLevelType w:val="multilevel"/>
    <w:tmpl w:val="EB304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AC134C"/>
    <w:multiLevelType w:val="multilevel"/>
    <w:tmpl w:val="1FFEB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5"/>
  </w:num>
  <w:num w:numId="5">
    <w:abstractNumId w:val="1"/>
  </w:num>
  <w:num w:numId="6">
    <w:abstractNumId w:val="0"/>
  </w:num>
  <w:num w:numId="7">
    <w:abstractNumId w:val="7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053"/>
    <w:rsid w:val="000A2429"/>
    <w:rsid w:val="00301308"/>
    <w:rsid w:val="003E6A51"/>
    <w:rsid w:val="00430D1B"/>
    <w:rsid w:val="004C7298"/>
    <w:rsid w:val="005133A6"/>
    <w:rsid w:val="006425EC"/>
    <w:rsid w:val="00644598"/>
    <w:rsid w:val="006A67E4"/>
    <w:rsid w:val="008F5052"/>
    <w:rsid w:val="009D390D"/>
    <w:rsid w:val="00A37A26"/>
    <w:rsid w:val="00AA1053"/>
    <w:rsid w:val="00AD6087"/>
    <w:rsid w:val="00AE193C"/>
    <w:rsid w:val="00D10097"/>
    <w:rsid w:val="00E20930"/>
    <w:rsid w:val="00EA4BE1"/>
    <w:rsid w:val="00F12E0E"/>
    <w:rsid w:val="00FB0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6238EC"/>
  <w15:chartTrackingRefBased/>
  <w15:docId w15:val="{84207A38-6E4A-4A10-9606-E158EB00C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09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888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6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53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Sadaf Moeini</dc:creator>
  <cp:keywords/>
  <dc:description/>
  <cp:lastModifiedBy>Sadaf Moeini</cp:lastModifiedBy>
  <cp:revision>4</cp:revision>
  <dcterms:created xsi:type="dcterms:W3CDTF">2025-11-08T22:38:00Z</dcterms:created>
  <dcterms:modified xsi:type="dcterms:W3CDTF">2026-03-09T11:33:00Z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ff02ad95-fb6b-4ace-abd4-27ce1ec2cddd</vt:lpwstr>
  </property>
</Properties>
</file>